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3" w:rsidRPr="00EA297C" w:rsidRDefault="008B7693" w:rsidP="008B7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Математика</w:t>
      </w:r>
    </w:p>
    <w:p w:rsidR="008B7693" w:rsidRDefault="008B7693" w:rsidP="008B76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97C">
        <w:rPr>
          <w:rFonts w:ascii="Times New Roman" w:hAnsi="Times New Roman" w:cs="Times New Roman"/>
          <w:sz w:val="28"/>
          <w:szCs w:val="28"/>
        </w:rPr>
        <w:t>Тема урока «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Тема урока: «</w:t>
      </w:r>
      <w:r>
        <w:rPr>
          <w:rFonts w:ascii="Times New Roman" w:eastAsia="Times New Roman" w:hAnsi="Times New Roman" w:cs="Times New Roman"/>
          <w:sz w:val="28"/>
          <w:szCs w:val="28"/>
        </w:rPr>
        <w:t>Зеркальное отражение предметов</w:t>
      </w:r>
      <w:r w:rsidRPr="00EA297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7A8D" w:rsidRDefault="008B7693" w:rsidP="00EB7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стр.129-131</w:t>
      </w:r>
      <w:r w:rsidR="00EB7A8D" w:rsidRPr="00EB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8D" w:rsidRPr="00F34300" w:rsidRDefault="00EB7A8D" w:rsidP="00EB7A8D">
      <w:pPr>
        <w:rPr>
          <w:rFonts w:ascii="Times New Roman" w:hAnsi="Times New Roman" w:cs="Times New Roman"/>
          <w:sz w:val="28"/>
          <w:szCs w:val="28"/>
        </w:rPr>
      </w:pPr>
      <w:r w:rsidRPr="00F34300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F34300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8B7693" w:rsidRPr="00EB7A8D" w:rsidRDefault="008B7693" w:rsidP="00EB7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A8D">
        <w:rPr>
          <w:rFonts w:ascii="Times New Roman" w:hAnsi="Times New Roman" w:cs="Times New Roman"/>
          <w:sz w:val="28"/>
          <w:szCs w:val="28"/>
        </w:rPr>
        <w:t>№ 1</w:t>
      </w:r>
      <w:proofErr w:type="gramStart"/>
      <w:r w:rsidRPr="00EB7A8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B7A8D">
        <w:rPr>
          <w:rFonts w:ascii="Times New Roman" w:hAnsi="Times New Roman" w:cs="Times New Roman"/>
          <w:sz w:val="28"/>
          <w:szCs w:val="28"/>
        </w:rPr>
        <w:t>рочитайте текст. По картинке в учебнике отвечаем на вопросы.</w:t>
      </w:r>
    </w:p>
    <w:p w:rsidR="008B7693" w:rsidRPr="00EB7A8D" w:rsidRDefault="008B7693" w:rsidP="00EB7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A8D">
        <w:rPr>
          <w:rFonts w:ascii="Times New Roman" w:hAnsi="Times New Roman" w:cs="Times New Roman"/>
          <w:sz w:val="28"/>
          <w:szCs w:val="28"/>
        </w:rPr>
        <w:t>№2- №5</w:t>
      </w:r>
      <w:proofErr w:type="gramStart"/>
      <w:r w:rsidRPr="00EB7A8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B7A8D">
        <w:rPr>
          <w:rFonts w:ascii="Times New Roman" w:hAnsi="Times New Roman" w:cs="Times New Roman"/>
          <w:sz w:val="28"/>
          <w:szCs w:val="28"/>
        </w:rPr>
        <w:t>стно. Для выполнения задания используем зеркало.</w:t>
      </w:r>
    </w:p>
    <w:p w:rsidR="008B7693" w:rsidRPr="00EB7A8D" w:rsidRDefault="008B7693" w:rsidP="00EB7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7A8D">
        <w:rPr>
          <w:rFonts w:ascii="Times New Roman" w:hAnsi="Times New Roman" w:cs="Times New Roman"/>
          <w:sz w:val="28"/>
          <w:szCs w:val="28"/>
        </w:rPr>
        <w:t>№6. Вспоминаем пройденное. Помним о порядке действий в выражениях со скобками. Повторяем правило на стр. 124.</w:t>
      </w:r>
    </w:p>
    <w:p w:rsidR="008B7693" w:rsidRDefault="008B7693" w:rsidP="00EB7A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выполняем №7 оба варианта.</w:t>
      </w:r>
    </w:p>
    <w:p w:rsidR="008B7693" w:rsidRDefault="008B7693" w:rsidP="008B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93" w:rsidRDefault="008B7693" w:rsidP="008B76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693" w:rsidRPr="00BA60AA" w:rsidRDefault="008B7693" w:rsidP="008B76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0AA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BA60AA">
        <w:rPr>
          <w:rFonts w:ascii="Times New Roman" w:hAnsi="Times New Roman" w:cs="Times New Roman"/>
          <w:sz w:val="28"/>
          <w:szCs w:val="28"/>
        </w:rPr>
        <w:t>0626@</w:t>
      </w:r>
      <w:r w:rsidRPr="00BA6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60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0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00000" w:rsidRDefault="00EB7A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6A3"/>
    <w:multiLevelType w:val="hybridMultilevel"/>
    <w:tmpl w:val="79A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2DC6"/>
    <w:multiLevelType w:val="hybridMultilevel"/>
    <w:tmpl w:val="A05A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93"/>
    <w:rsid w:val="008B7693"/>
    <w:rsid w:val="00E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2020-04-27T08:00:00Z</dcterms:created>
  <dcterms:modified xsi:type="dcterms:W3CDTF">2020-04-27T08:13:00Z</dcterms:modified>
</cp:coreProperties>
</file>