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2F58" w:rsidRDefault="00522F58" w:rsidP="00522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F58">
        <w:rPr>
          <w:rFonts w:ascii="Times New Roman" w:hAnsi="Times New Roman" w:cs="Times New Roman"/>
          <w:sz w:val="28"/>
          <w:szCs w:val="28"/>
        </w:rPr>
        <w:t>Технология</w:t>
      </w:r>
    </w:p>
    <w:p w:rsidR="00522F58" w:rsidRDefault="00522F58" w:rsidP="00522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F58">
        <w:rPr>
          <w:rFonts w:ascii="Times New Roman" w:hAnsi="Times New Roman" w:cs="Times New Roman"/>
          <w:sz w:val="28"/>
          <w:szCs w:val="28"/>
        </w:rPr>
        <w:t>Тема урока « Работа с пластилином»</w:t>
      </w:r>
    </w:p>
    <w:p w:rsidR="00522F58" w:rsidRDefault="00522F58" w:rsidP="00522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рабочее место.</w:t>
      </w:r>
    </w:p>
    <w:p w:rsidR="00522F58" w:rsidRDefault="00522F58" w:rsidP="00522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предложенному образцу выполнить работу.</w:t>
      </w:r>
    </w:p>
    <w:p w:rsidR="00522F58" w:rsidRDefault="00522F58" w:rsidP="00522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i.mycdn.me/i?r=AzEPZsRbOZEKgBhR0XGMT1Rk-tSrSKaPvKEZ7WyO3wo8W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-tSrSKaPvKEZ7WyO3wo8W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58" w:rsidRDefault="00522F58" w:rsidP="00522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F58" w:rsidRDefault="00522F58" w:rsidP="00522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F58" w:rsidRPr="008B1FBC" w:rsidRDefault="00522F58" w:rsidP="00522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8B1FBC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8B1FBC">
        <w:rPr>
          <w:rFonts w:ascii="Times New Roman" w:hAnsi="Times New Roman" w:cs="Times New Roman"/>
          <w:sz w:val="28"/>
          <w:szCs w:val="28"/>
        </w:rPr>
        <w:t>0626@</w:t>
      </w:r>
      <w:r w:rsidRPr="008B1F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1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1F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2F58" w:rsidRPr="00522F58" w:rsidRDefault="00522F58" w:rsidP="00522F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2F58" w:rsidRPr="0052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4D8"/>
    <w:multiLevelType w:val="hybridMultilevel"/>
    <w:tmpl w:val="B726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F58"/>
    <w:rsid w:val="0052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2020-04-26T07:44:00Z</dcterms:created>
  <dcterms:modified xsi:type="dcterms:W3CDTF">2020-04-26T07:47:00Z</dcterms:modified>
</cp:coreProperties>
</file>